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16ABC" w:rsidRPr="00E505E0" w:rsidTr="002425DC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D16ABC" w:rsidRPr="000B4125" w:rsidRDefault="00D16ABC" w:rsidP="002425D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5144" w:type="dxa"/>
            <w:gridSpan w:val="14"/>
          </w:tcPr>
          <w:p w:rsidR="00DA2389" w:rsidRDefault="00CE70FB" w:rsidP="00CE70FB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</w:t>
            </w:r>
          </w:p>
          <w:p w:rsidR="00CE70FB" w:rsidRPr="00E505E0" w:rsidRDefault="00CE70FB" w:rsidP="00CE70F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Директору______________________________</w:t>
            </w: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_______________________________________</w:t>
            </w:r>
          </w:p>
          <w:p w:rsidR="00EE3704" w:rsidRP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3704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общеобразовательной организации)</w:t>
            </w: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либо</w:t>
            </w:r>
          </w:p>
          <w:p w:rsidR="00EE3704" w:rsidRDefault="00EE3704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50F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16ABC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редседателю </w:t>
            </w:r>
          </w:p>
          <w:p w:rsidR="00F573A3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Государственной экзаменационной </w:t>
            </w:r>
          </w:p>
          <w:p w:rsidR="00E505E0" w:rsidRPr="00E505E0" w:rsidRDefault="00DA2389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комиссии Республики Татарстан</w:t>
            </w:r>
            <w:r w:rsidR="00E505E0"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1150F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министру образования и науки </w:t>
            </w:r>
          </w:p>
          <w:p w:rsidR="00E52FA5" w:rsidRDefault="00E505E0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Республики Татарстан </w:t>
            </w:r>
          </w:p>
          <w:p w:rsidR="00D16ABC" w:rsidRPr="00E505E0" w:rsidRDefault="0061150F" w:rsidP="0061150F">
            <w:pPr>
              <w:spacing w:after="0" w:line="240" w:lineRule="atLeast"/>
              <w:ind w:left="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И.Г.Хадиуллину</w:t>
            </w:r>
            <w:proofErr w:type="spellEnd"/>
          </w:p>
          <w:p w:rsidR="00D16ABC" w:rsidRPr="00E505E0" w:rsidRDefault="00D16ABC" w:rsidP="00C55924">
            <w:pPr>
              <w:spacing w:after="0" w:line="240" w:lineRule="atLeast"/>
              <w:ind w:left="-2" w:firstLine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E505E0" w:rsidTr="002425DC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D16ABC" w:rsidRPr="00E505E0" w:rsidRDefault="00D16ABC" w:rsidP="002425D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Заявление</w:t>
            </w:r>
          </w:p>
        </w:tc>
      </w:tr>
      <w:tr w:rsidR="00D16ABC" w:rsidRPr="00E505E0" w:rsidTr="002425DC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Pr="00E505E0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0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D16ABC" w:rsidRPr="00E505E0" w:rsidTr="002425D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9"/>
        <w:gridCol w:w="410"/>
        <w:gridCol w:w="410"/>
        <w:gridCol w:w="300"/>
        <w:gridCol w:w="410"/>
        <w:gridCol w:w="410"/>
        <w:gridCol w:w="300"/>
        <w:gridCol w:w="410"/>
        <w:gridCol w:w="411"/>
        <w:gridCol w:w="411"/>
        <w:gridCol w:w="411"/>
      </w:tblGrid>
      <w:tr w:rsidR="00D16ABC" w:rsidRPr="00E505E0" w:rsidTr="002425D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D16ABC" w:rsidRPr="00E505E0" w:rsidRDefault="00D16ABC" w:rsidP="002425D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D16ABC" w:rsidRPr="00E505E0" w:rsidRDefault="00D16ABC" w:rsidP="00D16ABC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E505E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D16ABC" w:rsidRPr="00E505E0" w:rsidRDefault="00D16ABC" w:rsidP="00D16AB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6ABC" w:rsidRPr="00E505E0" w:rsidRDefault="00D16ABC" w:rsidP="00D16ABC">
      <w:pPr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53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B62529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bottom w:val="nil"/>
            </w:tcBorders>
          </w:tcPr>
          <w:p w:rsidR="00D16ABC" w:rsidRPr="00E505E0" w:rsidRDefault="00D16ABC" w:rsidP="00B625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21E5" w:rsidRPr="00E505E0" w:rsidRDefault="007721E5" w:rsidP="007721E5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62529" w:rsidRPr="00E505E0" w:rsidTr="0040129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21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СНИЛС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62529" w:rsidRPr="00E505E0" w:rsidRDefault="00B62529" w:rsidP="00BE53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B62529" w:rsidRPr="00E505E0" w:rsidRDefault="00B62529" w:rsidP="002574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7721E5" w:rsidRPr="00E505E0" w:rsidRDefault="007721E5" w:rsidP="00D16ABC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16ABC" w:rsidRPr="00E505E0" w:rsidTr="002425D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</w:t>
            </w: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D16ABC" w:rsidRPr="00E505E0" w:rsidRDefault="00D16ABC" w:rsidP="002425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Женский,</w:t>
            </w: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6ABC" w:rsidRPr="00E505E0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05E0">
              <w:rPr>
                <w:rFonts w:ascii="Times New Roman" w:eastAsia="Times New Roman" w:hAnsi="Times New Roman" w:cs="Times New Roman"/>
                <w:sz w:val="24"/>
                <w:szCs w:val="24"/>
              </w:rPr>
              <w:t>Нам</w:t>
            </w:r>
          </w:p>
        </w:tc>
      </w:tr>
    </w:tbl>
    <w:p w:rsidR="00D16ABC" w:rsidRPr="00E505E0" w:rsidRDefault="00D16ABC" w:rsidP="00D16A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прошу зарегистрировать меня для </w:t>
      </w:r>
      <w:r w:rsidR="009A6988">
        <w:rPr>
          <w:rFonts w:ascii="Times New Roman" w:eastAsia="Times New Roman" w:hAnsi="Times New Roman" w:cs="Times New Roman"/>
          <w:sz w:val="24"/>
          <w:szCs w:val="24"/>
        </w:rPr>
        <w:t xml:space="preserve">участия в </w:t>
      </w:r>
      <w:r w:rsidR="0057456C">
        <w:rPr>
          <w:rFonts w:ascii="Times New Roman" w:eastAsia="Times New Roman" w:hAnsi="Times New Roman" w:cs="Times New Roman"/>
          <w:sz w:val="24"/>
          <w:szCs w:val="24"/>
        </w:rPr>
        <w:t>ЕГЭ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по 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2"/>
        <w:gridCol w:w="1984"/>
        <w:gridCol w:w="3591"/>
      </w:tblGrid>
      <w:tr w:rsidR="00D16ABC" w:rsidRPr="0053135D" w:rsidTr="002425DC">
        <w:trPr>
          <w:trHeight w:val="858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1984" w:type="dxa"/>
            <w:vAlign w:val="center"/>
          </w:tcPr>
          <w:p w:rsidR="00D16ABC" w:rsidRPr="0053135D" w:rsidRDefault="00D16ABC" w:rsidP="002425D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 выборе </w:t>
            </w:r>
          </w:p>
        </w:tc>
        <w:tc>
          <w:tcPr>
            <w:tcW w:w="3591" w:type="dxa"/>
            <w:vAlign w:val="center"/>
          </w:tcPr>
          <w:p w:rsidR="00D16ABC" w:rsidRPr="0053135D" w:rsidRDefault="00D16ABC" w:rsidP="003A047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</w:t>
            </w:r>
            <w:r w:rsidR="003A0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сроков участия</w:t>
            </w: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или периода проведения* в соответствии с единым расписанием проведения ЕГЭ</w:t>
            </w: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302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lastRenderedPageBreak/>
              <w:t>Немецкий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(письменная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Китайский язык (устная часть)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2425DC">
        <w:trPr>
          <w:trHeight w:hRule="exact" w:val="284"/>
        </w:trPr>
        <w:tc>
          <w:tcPr>
            <w:tcW w:w="4172" w:type="dxa"/>
            <w:vAlign w:val="center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91" w:type="dxa"/>
          </w:tcPr>
          <w:p w:rsidR="00D16ABC" w:rsidRPr="0053135D" w:rsidRDefault="00D16ABC" w:rsidP="002425DC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D16ABC" w:rsidRPr="0053135D" w:rsidRDefault="00D16ABC" w:rsidP="00E505E0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r w:rsidRPr="0053135D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 w:rsidR="00E7542A"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 w:rsidR="00E7542A"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 Выпускники прошлых лет вправе участвовать в ЕГЭ в </w:t>
      </w:r>
      <w:r w:rsidR="00D55799">
        <w:rPr>
          <w:rFonts w:ascii="Times New Roman" w:eastAsia="Times New Roman" w:hAnsi="Times New Roman" w:cs="Times New Roman"/>
        </w:rPr>
        <w:t>резервные сроки</w:t>
      </w:r>
      <w:r w:rsidRPr="0053135D">
        <w:rPr>
          <w:rFonts w:ascii="Times New Roman" w:eastAsia="Times New Roman" w:hAnsi="Times New Roman" w:cs="Times New Roman"/>
        </w:rPr>
        <w:t xml:space="preserve"> основного периода проведения ЕГЭ.</w:t>
      </w:r>
    </w:p>
    <w:p w:rsidR="00D16ABC" w:rsidRPr="00E52FA5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Прошу создать условия,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41047D15" wp14:editId="643F6744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649EE" id="Прямоугольник 6" o:spid="_x0000_s1026" style="position:absolute;margin-left:.1pt;margin-top:5.85pt;width:16.9pt;height:16.9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Копией рекомендаций психолого-медико-педагогической комиссии</w:t>
      </w:r>
    </w:p>
    <w:p w:rsidR="00D16ABC" w:rsidRPr="0053135D" w:rsidRDefault="00D16ABC" w:rsidP="00E52FA5">
      <w:pPr>
        <w:pBdr>
          <w:bottom w:val="single" w:sz="12" w:space="1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F699755" wp14:editId="40DF8CD8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C7F6A3" id="Прямоугольник 7" o:spid="_x0000_s1026" style="position:absolute;margin-left:.1pt;margin-top:6.25pt;width:16.85pt;height:16.8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D16ABC" w:rsidRPr="00E52FA5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Указать дополнительные условия,</w:t>
      </w:r>
      <w:r w:rsidRPr="00E52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FA5">
        <w:rPr>
          <w:rFonts w:ascii="Times New Roman" w:eastAsia="Times New Roman" w:hAnsi="Times New Roman" w:cs="Times New Roman"/>
          <w:i/>
          <w:sz w:val="24"/>
          <w:szCs w:val="24"/>
        </w:rPr>
        <w:t>учитывающие состояние здоровья, особенности психофизического развития</w:t>
      </w:r>
    </w:p>
    <w:p w:rsidR="00D16ABC" w:rsidRPr="0053135D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B2B02C6" wp14:editId="1C164AA3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C02A5" id="Прямоугольник 8" o:spid="_x0000_s1026" style="position:absolute;margin-left:.6pt;margin-top:3.05pt;width:16.9pt;height:16.9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Специализированная аудитория 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E3A077D" wp14:editId="333E09B2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71A5E" id="Прямоугольник 9" o:spid="_x0000_s1026" style="position:absolute;margin-left:.2pt;margin-top:1.2pt;width:16.9pt;height:16.9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на 1,5 часа</w:t>
      </w:r>
    </w:p>
    <w:p w:rsidR="00D16ABC" w:rsidRPr="0053135D" w:rsidRDefault="00D16ABC" w:rsidP="00E52FA5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E06CFD9" wp14:editId="16609E09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A486B" id="Прямоугольник 11" o:spid="_x0000_s1026" style="position:absolute;margin-left:.15pt;margin-top:.4pt;width:16.85pt;height:16.8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   </w: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ЕГЭ по иностранным языкам (раздел «Говорение») на 30 минут</w: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 wp14:anchorId="139B8FD2" wp14:editId="51E928E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75795" id="Прямоугольник 17" o:spid="_x0000_s1026" style="position:absolute;margin-left:-.15pt;margin-top:1.05pt;width:16.85pt;height:16.85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 wp14:anchorId="78D2256A" wp14:editId="30F2400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E3F58" id="Прямая соединительная линия 20" o:spid="_x0000_s1026" style="position:absolute;z-index:2516648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2848" behindDoc="0" locked="0" layoutInCell="1" allowOverlap="1" wp14:anchorId="2457B99A" wp14:editId="547821E2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39734" id="Прямая соединительная линия 19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D16ABC" w:rsidRPr="0053135D" w:rsidRDefault="00D16ABC" w:rsidP="00E52FA5">
      <w:pPr>
        <w:pBdr>
          <w:bottom w:val="single" w:sz="12" w:space="0" w:color="auto"/>
        </w:pBdr>
        <w:spacing w:before="240" w:after="12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 wp14:anchorId="3FEAA8D4" wp14:editId="285B9E3D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01E28" id="Прямая соединительная линия 18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  <w:r w:rsidRPr="0053135D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53135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3135D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16ABC" w:rsidRPr="00E505E0" w:rsidRDefault="00D16ABC" w:rsidP="00E52FA5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Порядком проведения ГИА и с Памяткой о правилах проведения ЕГЭ в 20</w:t>
      </w:r>
      <w:r w:rsidR="0061150F">
        <w:rPr>
          <w:rFonts w:ascii="Times New Roman" w:eastAsia="Times New Roman" w:hAnsi="Times New Roman" w:cs="Times New Roman"/>
          <w:sz w:val="24"/>
          <w:szCs w:val="24"/>
        </w:rPr>
        <w:t>2</w:t>
      </w:r>
      <w:r w:rsidR="007721E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году ознакомлен (ознакомлена)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>Подпись заявителя ______________/______________________(Ф.И.О.)</w:t>
      </w:r>
    </w:p>
    <w:p w:rsidR="00D16ABC" w:rsidRPr="00E505E0" w:rsidRDefault="00D16ABC" w:rsidP="00E52FA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05E0">
        <w:rPr>
          <w:rFonts w:ascii="Times New Roman" w:eastAsia="Times New Roman" w:hAnsi="Times New Roman" w:cs="Times New Roman"/>
          <w:sz w:val="24"/>
          <w:szCs w:val="24"/>
        </w:rPr>
        <w:t xml:space="preserve"> «____» _____________ 20___ г.</w:t>
      </w:r>
    </w:p>
    <w:p w:rsidR="00D16ABC" w:rsidRPr="00E505E0" w:rsidRDefault="00E52FA5" w:rsidP="00E52FA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2FA5">
        <w:rPr>
          <w:rFonts w:ascii="Times New Roman" w:eastAsia="Times New Roman" w:hAnsi="Times New Roman" w:cs="Times New Roman"/>
          <w:sz w:val="24"/>
          <w:szCs w:val="24"/>
        </w:rPr>
        <w:t>Регистрационный номер</w:t>
      </w: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E505E0" w:rsidTr="002425DC">
        <w:trPr>
          <w:trHeight w:hRule="exact" w:val="340"/>
        </w:trPr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D16ABC" w:rsidRPr="00E505E0" w:rsidRDefault="00D16ABC" w:rsidP="00E52F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16ABC" w:rsidRDefault="00D16ABC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7F4A" w:rsidRDefault="00457F4A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7F4A" w:rsidRPr="00E505E0" w:rsidRDefault="00457F4A" w:rsidP="00E505E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Моб</w:t>
      </w:r>
      <w:r w:rsidR="00B344E9">
        <w:rPr>
          <w:rFonts w:ascii="Times New Roman" w:eastAsia="Times New Roman" w:hAnsi="Times New Roman" w:cs="Times New Roman"/>
          <w:sz w:val="24"/>
          <w:szCs w:val="24"/>
        </w:rPr>
        <w:t xml:space="preserve">ильный </w:t>
      </w:r>
      <w:r>
        <w:rPr>
          <w:rFonts w:ascii="Times New Roman" w:eastAsia="Times New Roman" w:hAnsi="Times New Roman" w:cs="Times New Roman"/>
          <w:sz w:val="24"/>
          <w:szCs w:val="24"/>
        </w:rPr>
        <w:t>телефон</w:t>
      </w:r>
      <w:r w:rsidR="004431D7">
        <w:rPr>
          <w:rFonts w:ascii="Times New Roman" w:eastAsia="Times New Roman" w:hAnsi="Times New Roman" w:cs="Times New Roman"/>
          <w:sz w:val="24"/>
          <w:szCs w:val="24"/>
        </w:rPr>
        <w:t>:</w:t>
      </w:r>
    </w:p>
    <w:sectPr w:rsidR="00457F4A" w:rsidRPr="00E505E0" w:rsidSect="00E52FA5">
      <w:pgSz w:w="11906" w:h="16838"/>
      <w:pgMar w:top="1021" w:right="567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ABC"/>
    <w:rsid w:val="000B4125"/>
    <w:rsid w:val="001734C9"/>
    <w:rsid w:val="00212614"/>
    <w:rsid w:val="00244382"/>
    <w:rsid w:val="0028015B"/>
    <w:rsid w:val="003A0472"/>
    <w:rsid w:val="003C2185"/>
    <w:rsid w:val="004431D7"/>
    <w:rsid w:val="00457F4A"/>
    <w:rsid w:val="005035F4"/>
    <w:rsid w:val="0057456C"/>
    <w:rsid w:val="0061150F"/>
    <w:rsid w:val="006D3717"/>
    <w:rsid w:val="006E49C6"/>
    <w:rsid w:val="00711481"/>
    <w:rsid w:val="007721E5"/>
    <w:rsid w:val="00867A21"/>
    <w:rsid w:val="009602BD"/>
    <w:rsid w:val="009A6988"/>
    <w:rsid w:val="00B344E9"/>
    <w:rsid w:val="00B62529"/>
    <w:rsid w:val="00B80F80"/>
    <w:rsid w:val="00BE530E"/>
    <w:rsid w:val="00C55924"/>
    <w:rsid w:val="00C86504"/>
    <w:rsid w:val="00CE70FB"/>
    <w:rsid w:val="00D16ABC"/>
    <w:rsid w:val="00D55799"/>
    <w:rsid w:val="00DA2389"/>
    <w:rsid w:val="00DB2227"/>
    <w:rsid w:val="00E2521F"/>
    <w:rsid w:val="00E505E0"/>
    <w:rsid w:val="00E52FA5"/>
    <w:rsid w:val="00E7542A"/>
    <w:rsid w:val="00EE3704"/>
    <w:rsid w:val="00F5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7BC5"/>
  <w15:docId w15:val="{9AB56357-DA86-4FA2-8FBA-25A84E82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D16ABC"/>
    <w:pPr>
      <w:keepNext/>
      <w:keepLines/>
      <w:pageBreakBefore/>
      <w:numPr>
        <w:numId w:val="1"/>
      </w:numPr>
      <w:spacing w:after="120" w:line="240" w:lineRule="auto"/>
      <w:ind w:left="357" w:hanging="357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D16ABC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D16ABC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D16A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2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21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Малова</dc:creator>
  <cp:lastModifiedBy>Марина Алексеева</cp:lastModifiedBy>
  <cp:revision>7</cp:revision>
  <cp:lastPrinted>2021-02-02T12:56:00Z</cp:lastPrinted>
  <dcterms:created xsi:type="dcterms:W3CDTF">2023-11-27T09:58:00Z</dcterms:created>
  <dcterms:modified xsi:type="dcterms:W3CDTF">2023-11-27T11:02:00Z</dcterms:modified>
</cp:coreProperties>
</file>